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D3" w:rsidRPr="00B17C97" w:rsidRDefault="007B1365" w:rsidP="00077662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</w:t>
      </w:r>
      <w:r w:rsidR="005F72D3" w:rsidRPr="00B17C97">
        <w:rPr>
          <w:rFonts w:ascii="Verdana" w:hAnsi="Verdana"/>
          <w:b/>
          <w:i/>
        </w:rPr>
        <w:t>URSO DE PÓS-GRADUAÇÃO EM GEOLOGIA DA UFBA TEM A SATISFAÇÃO EM CONVIDÁ-LO (A) PARA A</w:t>
      </w:r>
    </w:p>
    <w:p w:rsidR="005F72D3" w:rsidRPr="00BA3007" w:rsidRDefault="005F72D3" w:rsidP="005F72D3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5F72D3" w:rsidRPr="00B17C97" w:rsidRDefault="005F72D3" w:rsidP="005F72D3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5F72D3" w:rsidRPr="00B17C97" w:rsidRDefault="005F72D3" w:rsidP="005F72D3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DISSERTAÇÃO DE MESTRADO</w:t>
      </w:r>
    </w:p>
    <w:p w:rsidR="005F72D3" w:rsidRPr="00BA3007" w:rsidRDefault="005F72D3" w:rsidP="005F72D3">
      <w:pPr>
        <w:jc w:val="center"/>
        <w:rPr>
          <w:lang w:val="pt-PT"/>
        </w:rPr>
      </w:pPr>
    </w:p>
    <w:p w:rsidR="005F72D3" w:rsidRPr="000C10B4" w:rsidRDefault="005F72D3" w:rsidP="005F72D3">
      <w:pPr>
        <w:tabs>
          <w:tab w:val="left" w:pos="2410"/>
        </w:tabs>
        <w:jc w:val="center"/>
        <w:rPr>
          <w:b/>
          <w:caps/>
          <w:sz w:val="40"/>
          <w:szCs w:val="40"/>
        </w:rPr>
      </w:pPr>
      <w:r w:rsidRPr="00367249">
        <w:rPr>
          <w:b/>
          <w:sz w:val="40"/>
          <w:szCs w:val="40"/>
        </w:rPr>
        <w:t>“</w:t>
      </w:r>
      <w:r w:rsidRPr="000C10B4">
        <w:rPr>
          <w:b/>
          <w:caps/>
          <w:sz w:val="40"/>
          <w:szCs w:val="40"/>
        </w:rPr>
        <w:t>Mapeamento estrutural e estratigráfico utilizando sísmica de alta resolução no trecho da futura ponte Salvador-Itaparica, Baía de Todos os Santos, Bahia-Brasi</w:t>
      </w:r>
      <w:r>
        <w:rPr>
          <w:b/>
          <w:caps/>
          <w:sz w:val="40"/>
          <w:szCs w:val="40"/>
        </w:rPr>
        <w:t>L</w:t>
      </w:r>
      <w:r w:rsidRPr="00367249">
        <w:rPr>
          <w:b/>
          <w:sz w:val="40"/>
          <w:szCs w:val="40"/>
        </w:rPr>
        <w:t>”</w:t>
      </w: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53975</wp:posOffset>
            </wp:positionV>
            <wp:extent cx="4821555" cy="6743700"/>
            <wp:effectExtent l="19050" t="0" r="0" b="0"/>
            <wp:wrapNone/>
            <wp:docPr id="3" name="Imagem 3" descr="Brasao_da_Universidade_Federal_da_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da_Universidade_Federal_da_Bah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D3" w:rsidRPr="00BA3007" w:rsidRDefault="005F72D3" w:rsidP="005F72D3">
      <w:pPr>
        <w:jc w:val="center"/>
        <w:rPr>
          <w:rFonts w:cs="Courier New"/>
          <w:b/>
        </w:rPr>
      </w:pPr>
    </w:p>
    <w:p w:rsidR="005F72D3" w:rsidRPr="00BA3007" w:rsidRDefault="005F72D3" w:rsidP="005F72D3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de</w:t>
      </w:r>
      <w:proofErr w:type="gramEnd"/>
      <w:r>
        <w:rPr>
          <w:rFonts w:cs="Courier New"/>
          <w:b/>
        </w:rPr>
        <w:t xml:space="preserve"> autoria do discente</w:t>
      </w:r>
    </w:p>
    <w:p w:rsidR="00077662" w:rsidRDefault="00077662" w:rsidP="005F72D3">
      <w:pPr>
        <w:jc w:val="center"/>
        <w:rPr>
          <w:rFonts w:cs="Courier New"/>
          <w:b/>
          <w:color w:val="auto"/>
          <w:sz w:val="40"/>
          <w:szCs w:val="40"/>
        </w:rPr>
      </w:pPr>
    </w:p>
    <w:p w:rsidR="005F72D3" w:rsidRPr="000C10B4" w:rsidRDefault="005F72D3" w:rsidP="005F72D3">
      <w:pPr>
        <w:jc w:val="center"/>
        <w:rPr>
          <w:rFonts w:cs="Courier New"/>
          <w:b/>
          <w:color w:val="auto"/>
          <w:sz w:val="40"/>
          <w:szCs w:val="40"/>
        </w:rPr>
      </w:pPr>
      <w:bookmarkStart w:id="0" w:name="_GoBack"/>
      <w:bookmarkEnd w:id="0"/>
      <w:r w:rsidRPr="000C10B4">
        <w:rPr>
          <w:rFonts w:cs="Courier New"/>
          <w:b/>
          <w:color w:val="auto"/>
          <w:sz w:val="40"/>
          <w:szCs w:val="40"/>
        </w:rPr>
        <w:t>Isaac de Oliveira Santos</w:t>
      </w:r>
    </w:p>
    <w:p w:rsidR="005F72D3" w:rsidRDefault="005F72D3" w:rsidP="005F72D3">
      <w:pPr>
        <w:rPr>
          <w:rFonts w:cs="Courier New"/>
          <w:b/>
          <w:sz w:val="28"/>
          <w:szCs w:val="28"/>
        </w:rPr>
      </w:pPr>
    </w:p>
    <w:p w:rsidR="005F72D3" w:rsidRDefault="005F72D3" w:rsidP="005F72D3">
      <w:pPr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Banca Examinadora: </w:t>
      </w:r>
    </w:p>
    <w:p w:rsidR="005F72D3" w:rsidRPr="00BA3007" w:rsidRDefault="005F72D3" w:rsidP="005F72D3">
      <w:pPr>
        <w:rPr>
          <w:rFonts w:cs="Courier New"/>
          <w:b/>
          <w:sz w:val="28"/>
          <w:szCs w:val="28"/>
        </w:rPr>
      </w:pPr>
    </w:p>
    <w:p w:rsidR="005F72D3" w:rsidRDefault="005F72D3" w:rsidP="005F72D3">
      <w:pPr>
        <w:pStyle w:val="PargrafodaLista"/>
        <w:numPr>
          <w:ilvl w:val="0"/>
          <w:numId w:val="3"/>
        </w:numPr>
        <w:spacing w:line="360" w:lineRule="auto"/>
        <w:ind w:left="567" w:hanging="99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Dr. </w:t>
      </w:r>
      <w:r w:rsidRPr="000C10B4">
        <w:rPr>
          <w:b/>
          <w:color w:val="222222"/>
          <w:sz w:val="28"/>
          <w:szCs w:val="28"/>
          <w:shd w:val="clear" w:color="auto" w:fill="FFFFFF"/>
        </w:rPr>
        <w:t>José Maria L</w:t>
      </w:r>
      <w:r>
        <w:rPr>
          <w:b/>
          <w:color w:val="222222"/>
          <w:sz w:val="28"/>
          <w:szCs w:val="28"/>
          <w:shd w:val="clear" w:color="auto" w:fill="FFFFFF"/>
        </w:rPr>
        <w:t xml:space="preserve">. </w:t>
      </w:r>
      <w:r w:rsidRPr="000C10B4">
        <w:rPr>
          <w:b/>
          <w:color w:val="222222"/>
          <w:sz w:val="28"/>
          <w:szCs w:val="28"/>
          <w:shd w:val="clear" w:color="auto" w:fill="FFFFFF"/>
        </w:rPr>
        <w:t>Dominguez (</w:t>
      </w:r>
      <w:r>
        <w:rPr>
          <w:b/>
          <w:color w:val="222222"/>
          <w:sz w:val="28"/>
          <w:szCs w:val="28"/>
          <w:shd w:val="clear" w:color="auto" w:fill="FFFFFF"/>
        </w:rPr>
        <w:t xml:space="preserve">Orientador </w:t>
      </w:r>
      <w:r w:rsidRPr="000C10B4">
        <w:rPr>
          <w:b/>
          <w:color w:val="222222"/>
          <w:sz w:val="28"/>
          <w:szCs w:val="28"/>
          <w:shd w:val="clear" w:color="auto" w:fill="FFFFFF"/>
        </w:rPr>
        <w:t>UFBA)</w:t>
      </w:r>
    </w:p>
    <w:p w:rsidR="005F72D3" w:rsidRDefault="005F72D3" w:rsidP="005F72D3">
      <w:pPr>
        <w:pStyle w:val="PargrafodaLista"/>
        <w:numPr>
          <w:ilvl w:val="0"/>
          <w:numId w:val="3"/>
        </w:numPr>
        <w:spacing w:line="360" w:lineRule="auto"/>
        <w:ind w:left="567" w:hanging="99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Dr. </w:t>
      </w:r>
      <w:r w:rsidRPr="00D34E25">
        <w:rPr>
          <w:b/>
          <w:color w:val="222222"/>
          <w:sz w:val="28"/>
          <w:szCs w:val="28"/>
          <w:shd w:val="clear" w:color="auto" w:fill="FFFFFF"/>
        </w:rPr>
        <w:t>Alberto Garcia de Figueiredo Jr (</w:t>
      </w:r>
      <w:r>
        <w:rPr>
          <w:b/>
          <w:color w:val="222222"/>
          <w:sz w:val="28"/>
          <w:szCs w:val="28"/>
          <w:shd w:val="clear" w:color="auto" w:fill="FFFFFF"/>
        </w:rPr>
        <w:t xml:space="preserve">Membro externo - </w:t>
      </w:r>
      <w:r w:rsidRPr="00D34E25">
        <w:rPr>
          <w:b/>
          <w:color w:val="222222"/>
          <w:sz w:val="28"/>
          <w:szCs w:val="28"/>
          <w:shd w:val="clear" w:color="auto" w:fill="FFFFFF"/>
        </w:rPr>
        <w:t>UFF)</w:t>
      </w:r>
    </w:p>
    <w:p w:rsidR="005F72D3" w:rsidRDefault="005F72D3" w:rsidP="00A372E6">
      <w:pPr>
        <w:pStyle w:val="PargrafodaLista"/>
        <w:numPr>
          <w:ilvl w:val="0"/>
          <w:numId w:val="3"/>
        </w:numPr>
        <w:spacing w:line="360" w:lineRule="auto"/>
        <w:ind w:left="567" w:hanging="99"/>
        <w:jc w:val="both"/>
        <w:rPr>
          <w:b/>
          <w:color w:val="222222"/>
          <w:sz w:val="28"/>
          <w:szCs w:val="28"/>
          <w:shd w:val="clear" w:color="auto" w:fill="FFFFFF"/>
        </w:rPr>
      </w:pPr>
      <w:proofErr w:type="gramStart"/>
      <w:r w:rsidRPr="00FB2B74">
        <w:rPr>
          <w:b/>
          <w:color w:val="222222"/>
          <w:sz w:val="28"/>
          <w:szCs w:val="28"/>
          <w:shd w:val="clear" w:color="auto" w:fill="FFFFFF"/>
        </w:rPr>
        <w:t>Dr.ª</w:t>
      </w:r>
      <w:proofErr w:type="gramEnd"/>
      <w:r w:rsidRPr="00FB2B74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B2B74">
        <w:rPr>
          <w:b/>
          <w:color w:val="222222"/>
          <w:sz w:val="28"/>
          <w:szCs w:val="28"/>
          <w:shd w:val="clear" w:color="auto" w:fill="FFFFFF"/>
        </w:rPr>
        <w:t>Junia</w:t>
      </w:r>
      <w:proofErr w:type="spellEnd"/>
      <w:r w:rsidRPr="00FB2B74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B2B74">
        <w:rPr>
          <w:b/>
          <w:color w:val="222222"/>
          <w:sz w:val="28"/>
          <w:szCs w:val="28"/>
          <w:shd w:val="clear" w:color="auto" w:fill="FFFFFF"/>
        </w:rPr>
        <w:t>Kacenelenbogen</w:t>
      </w:r>
      <w:proofErr w:type="spellEnd"/>
      <w:r w:rsidRPr="00FB2B74">
        <w:rPr>
          <w:b/>
          <w:color w:val="222222"/>
          <w:sz w:val="28"/>
          <w:szCs w:val="28"/>
          <w:shd w:val="clear" w:color="auto" w:fill="FFFFFF"/>
        </w:rPr>
        <w:t xml:space="preserve"> Guimarães (Membro externo - UFBA)</w:t>
      </w:r>
    </w:p>
    <w:p w:rsidR="00FB2B74" w:rsidRPr="00FB2B74" w:rsidRDefault="00FB2B74" w:rsidP="00FB2B74">
      <w:pPr>
        <w:pStyle w:val="PargrafodaLista"/>
        <w:spacing w:line="360" w:lineRule="auto"/>
        <w:ind w:left="567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5F72D3" w:rsidRPr="008B1F8B" w:rsidRDefault="005F72D3" w:rsidP="005F72D3">
      <w:pPr>
        <w:jc w:val="center"/>
        <w:rPr>
          <w:b/>
          <w:sz w:val="36"/>
          <w:lang w:val="pt-PT"/>
        </w:rPr>
      </w:pPr>
      <w:r w:rsidRPr="008B1F8B">
        <w:rPr>
          <w:b/>
          <w:sz w:val="36"/>
          <w:lang w:val="pt-PT"/>
        </w:rPr>
        <w:t xml:space="preserve">Local: </w:t>
      </w:r>
      <w:r>
        <w:rPr>
          <w:b/>
          <w:sz w:val="36"/>
          <w:lang w:val="pt-PT"/>
        </w:rPr>
        <w:t xml:space="preserve">Auditório A </w:t>
      </w:r>
    </w:p>
    <w:p w:rsidR="005F72D3" w:rsidRPr="008B1F8B" w:rsidRDefault="005F72D3" w:rsidP="005F72D3">
      <w:pPr>
        <w:jc w:val="center"/>
        <w:rPr>
          <w:b/>
          <w:sz w:val="36"/>
          <w:lang w:val="pt-PT"/>
        </w:rPr>
      </w:pPr>
    </w:p>
    <w:p w:rsidR="005F72D3" w:rsidRPr="008B1F8B" w:rsidRDefault="005F72D3" w:rsidP="005F72D3">
      <w:pPr>
        <w:jc w:val="center"/>
        <w:rPr>
          <w:b/>
          <w:sz w:val="36"/>
          <w:lang w:val="pt-PT"/>
        </w:rPr>
      </w:pPr>
      <w:r w:rsidRPr="008B1F8B">
        <w:rPr>
          <w:b/>
          <w:sz w:val="36"/>
          <w:lang w:val="pt-PT"/>
        </w:rPr>
        <w:t xml:space="preserve">Horário: </w:t>
      </w:r>
      <w:r>
        <w:rPr>
          <w:b/>
          <w:sz w:val="36"/>
          <w:lang w:val="pt-PT"/>
        </w:rPr>
        <w:t>10h</w:t>
      </w:r>
    </w:p>
    <w:p w:rsidR="005F72D3" w:rsidRPr="008B1F8B" w:rsidRDefault="005F72D3" w:rsidP="005F72D3">
      <w:pPr>
        <w:jc w:val="center"/>
        <w:rPr>
          <w:b/>
          <w:sz w:val="36"/>
          <w:lang w:val="pt-PT"/>
        </w:rPr>
      </w:pPr>
    </w:p>
    <w:p w:rsidR="005F72D3" w:rsidRPr="008B1F8B" w:rsidRDefault="005F72D3" w:rsidP="005F72D3">
      <w:pPr>
        <w:pStyle w:val="Ttulo2"/>
        <w:rPr>
          <w:b/>
        </w:rPr>
      </w:pPr>
      <w:r>
        <w:rPr>
          <w:b/>
        </w:rPr>
        <w:t>Data: 26 de julho de 2018</w:t>
      </w:r>
    </w:p>
    <w:p w:rsidR="005F72D3" w:rsidRDefault="005F72D3" w:rsidP="005F72D3">
      <w:pPr>
        <w:rPr>
          <w:lang w:val="pt-PT"/>
        </w:rPr>
      </w:pPr>
    </w:p>
    <w:p w:rsidR="005F72D3" w:rsidRPr="00BA3007" w:rsidRDefault="005F72D3" w:rsidP="005F72D3">
      <w:pPr>
        <w:rPr>
          <w:lang w:val="pt-PT"/>
        </w:rPr>
      </w:pPr>
    </w:p>
    <w:p w:rsidR="005F72D3" w:rsidRPr="004C66AC" w:rsidRDefault="005F72D3" w:rsidP="005F72D3">
      <w:pPr>
        <w:jc w:val="center"/>
        <w:rPr>
          <w:b/>
          <w:i/>
        </w:rPr>
      </w:pPr>
      <w:r w:rsidRPr="004C66AC">
        <w:rPr>
          <w:b/>
          <w:i/>
        </w:rPr>
        <w:t>Dr.</w:t>
      </w:r>
      <w:r>
        <w:rPr>
          <w:b/>
          <w:i/>
        </w:rPr>
        <w:t xml:space="preserve"> José Ângelo Sebastião A. dos Anjos</w:t>
      </w:r>
    </w:p>
    <w:p w:rsidR="007B1365" w:rsidRPr="00555B0C" w:rsidRDefault="005F72D3" w:rsidP="00FB2B74">
      <w:pPr>
        <w:jc w:val="center"/>
        <w:rPr>
          <w:b/>
          <w:i/>
        </w:rPr>
      </w:pPr>
      <w:r>
        <w:rPr>
          <w:b/>
          <w:i/>
        </w:rPr>
        <w:t>C</w:t>
      </w:r>
      <w:r w:rsidRPr="004C66AC">
        <w:rPr>
          <w:b/>
          <w:i/>
        </w:rPr>
        <w:t>oordenador da Pós-Graduação em Geologia da UFBA</w:t>
      </w:r>
    </w:p>
    <w:sectPr w:rsidR="007B1365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D17"/>
    <w:multiLevelType w:val="hybridMultilevel"/>
    <w:tmpl w:val="B22C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351"/>
    <w:multiLevelType w:val="hybridMultilevel"/>
    <w:tmpl w:val="5CD84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919"/>
    <w:multiLevelType w:val="hybridMultilevel"/>
    <w:tmpl w:val="6AF836C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582C7E"/>
    <w:multiLevelType w:val="hybridMultilevel"/>
    <w:tmpl w:val="33C8D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110CE"/>
    <w:multiLevelType w:val="hybridMultilevel"/>
    <w:tmpl w:val="D83CF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5"/>
    <w:rsid w:val="00014EEC"/>
    <w:rsid w:val="00044CC7"/>
    <w:rsid w:val="00071CFE"/>
    <w:rsid w:val="00077662"/>
    <w:rsid w:val="00084811"/>
    <w:rsid w:val="00092734"/>
    <w:rsid w:val="000D4286"/>
    <w:rsid w:val="00154808"/>
    <w:rsid w:val="001819C3"/>
    <w:rsid w:val="0018692C"/>
    <w:rsid w:val="00186F22"/>
    <w:rsid w:val="001F7A98"/>
    <w:rsid w:val="002168FF"/>
    <w:rsid w:val="002257DF"/>
    <w:rsid w:val="00264C57"/>
    <w:rsid w:val="00286541"/>
    <w:rsid w:val="002879F7"/>
    <w:rsid w:val="00294EB0"/>
    <w:rsid w:val="002A53B3"/>
    <w:rsid w:val="002C131B"/>
    <w:rsid w:val="002E41FA"/>
    <w:rsid w:val="00353706"/>
    <w:rsid w:val="00366FBE"/>
    <w:rsid w:val="00395BD6"/>
    <w:rsid w:val="003C338B"/>
    <w:rsid w:val="0041412C"/>
    <w:rsid w:val="00423CCB"/>
    <w:rsid w:val="004666D4"/>
    <w:rsid w:val="00482932"/>
    <w:rsid w:val="00492463"/>
    <w:rsid w:val="004A5F80"/>
    <w:rsid w:val="004C420E"/>
    <w:rsid w:val="004C72FD"/>
    <w:rsid w:val="004F1CEC"/>
    <w:rsid w:val="00551901"/>
    <w:rsid w:val="0058508C"/>
    <w:rsid w:val="005A7413"/>
    <w:rsid w:val="005C24AF"/>
    <w:rsid w:val="005F72D3"/>
    <w:rsid w:val="00667E97"/>
    <w:rsid w:val="006A3BAB"/>
    <w:rsid w:val="006B3052"/>
    <w:rsid w:val="0071564B"/>
    <w:rsid w:val="007271B6"/>
    <w:rsid w:val="007620B6"/>
    <w:rsid w:val="007B1365"/>
    <w:rsid w:val="007B304E"/>
    <w:rsid w:val="007F5B1D"/>
    <w:rsid w:val="0082355A"/>
    <w:rsid w:val="008262D7"/>
    <w:rsid w:val="0082690B"/>
    <w:rsid w:val="00846728"/>
    <w:rsid w:val="008538A2"/>
    <w:rsid w:val="00871BF6"/>
    <w:rsid w:val="00872365"/>
    <w:rsid w:val="0088322C"/>
    <w:rsid w:val="00894126"/>
    <w:rsid w:val="008D5699"/>
    <w:rsid w:val="008E4D6A"/>
    <w:rsid w:val="008E5AD1"/>
    <w:rsid w:val="00900B10"/>
    <w:rsid w:val="009339B3"/>
    <w:rsid w:val="00940A61"/>
    <w:rsid w:val="0097670D"/>
    <w:rsid w:val="009B38C3"/>
    <w:rsid w:val="009D1F60"/>
    <w:rsid w:val="00A23D4A"/>
    <w:rsid w:val="00A54C6C"/>
    <w:rsid w:val="00A555A9"/>
    <w:rsid w:val="00A604EB"/>
    <w:rsid w:val="00AA476C"/>
    <w:rsid w:val="00AA4AF1"/>
    <w:rsid w:val="00AC4DA4"/>
    <w:rsid w:val="00AE11DA"/>
    <w:rsid w:val="00AE4555"/>
    <w:rsid w:val="00B107E6"/>
    <w:rsid w:val="00B33E26"/>
    <w:rsid w:val="00B916B6"/>
    <w:rsid w:val="00C968E3"/>
    <w:rsid w:val="00CC4D36"/>
    <w:rsid w:val="00CD7202"/>
    <w:rsid w:val="00CF4B0E"/>
    <w:rsid w:val="00D157D5"/>
    <w:rsid w:val="00D33BE9"/>
    <w:rsid w:val="00D348BC"/>
    <w:rsid w:val="00D555F2"/>
    <w:rsid w:val="00D709A8"/>
    <w:rsid w:val="00D70D1A"/>
    <w:rsid w:val="00DA7ED6"/>
    <w:rsid w:val="00DD69B0"/>
    <w:rsid w:val="00DE0BB3"/>
    <w:rsid w:val="00DF38AE"/>
    <w:rsid w:val="00E017C2"/>
    <w:rsid w:val="00E12665"/>
    <w:rsid w:val="00E2308C"/>
    <w:rsid w:val="00E24C6F"/>
    <w:rsid w:val="00E4002D"/>
    <w:rsid w:val="00E422A3"/>
    <w:rsid w:val="00E605F5"/>
    <w:rsid w:val="00E62FCB"/>
    <w:rsid w:val="00E818B3"/>
    <w:rsid w:val="00ED1BC7"/>
    <w:rsid w:val="00ED2B19"/>
    <w:rsid w:val="00ED2F05"/>
    <w:rsid w:val="00EE16CC"/>
    <w:rsid w:val="00EF1526"/>
    <w:rsid w:val="00EF6506"/>
    <w:rsid w:val="00F27D56"/>
    <w:rsid w:val="00F3193E"/>
    <w:rsid w:val="00F36636"/>
    <w:rsid w:val="00F419DF"/>
    <w:rsid w:val="00F873E8"/>
    <w:rsid w:val="00FB2B74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2416"/>
  <w15:docId w15:val="{B6223181-9E3A-495F-8C99-4A6272C6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65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B1365"/>
    <w:pPr>
      <w:keepNext/>
      <w:jc w:val="center"/>
      <w:outlineLvl w:val="1"/>
    </w:pPr>
    <w:rPr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1365"/>
    <w:rPr>
      <w:rFonts w:ascii="Verdana" w:eastAsia="Times New Roman" w:hAnsi="Verdana" w:cs="Times New Roman"/>
      <w:color w:val="383838"/>
      <w:sz w:val="28"/>
      <w:szCs w:val="28"/>
      <w:lang w:val="pt-PT" w:eastAsia="pt-BR"/>
    </w:rPr>
  </w:style>
  <w:style w:type="paragraph" w:styleId="Corpodetexto">
    <w:name w:val="Body Text"/>
    <w:basedOn w:val="Normal"/>
    <w:link w:val="CorpodetextoChar"/>
    <w:rsid w:val="007B136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B1365"/>
    <w:rPr>
      <w:rFonts w:ascii="Arial" w:eastAsia="Times New Roman" w:hAnsi="Arial" w:cs="Times New Roman"/>
      <w:color w:val="38383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</cp:lastModifiedBy>
  <cp:revision>3</cp:revision>
  <dcterms:created xsi:type="dcterms:W3CDTF">2018-07-17T18:29:00Z</dcterms:created>
  <dcterms:modified xsi:type="dcterms:W3CDTF">2018-07-17T18:38:00Z</dcterms:modified>
</cp:coreProperties>
</file>